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E6" w:rsidRPr="00C46BE6" w:rsidRDefault="00C46BE6" w:rsidP="00C46BE6">
      <w:pPr>
        <w:jc w:val="center"/>
        <w:rPr>
          <w:b/>
          <w:sz w:val="24"/>
          <w:szCs w:val="24"/>
        </w:rPr>
      </w:pPr>
      <w:r w:rsidRPr="00C46BE6">
        <w:rPr>
          <w:b/>
          <w:sz w:val="24"/>
          <w:szCs w:val="24"/>
        </w:rPr>
        <w:t>TRADITIONAL KNOWLEDGE PRESERVATION RESOLUTION</w:t>
      </w:r>
      <w:r>
        <w:rPr>
          <w:b/>
          <w:sz w:val="24"/>
          <w:szCs w:val="24"/>
        </w:rPr>
        <w:t xml:space="preserve"> TEMPLATE</w:t>
      </w:r>
    </w:p>
    <w:p w:rsidR="00C46BE6" w:rsidRDefault="00C46BE6" w:rsidP="00C46BE6">
      <w:pPr>
        <w:jc w:val="right"/>
      </w:pPr>
      <w:r>
        <w:t>Resolution No.__________</w:t>
      </w:r>
    </w:p>
    <w:p w:rsidR="00C46BE6" w:rsidRDefault="00C46BE6" w:rsidP="00C46BE6"/>
    <w:p w:rsidR="00C46BE6" w:rsidRDefault="00C46BE6" w:rsidP="00C46BE6">
      <w:r>
        <w:t>RESOLUTION OF THE (insert name of tribal council)</w:t>
      </w:r>
    </w:p>
    <w:p w:rsidR="00C46BE6" w:rsidRPr="00570D35" w:rsidRDefault="00C46BE6" w:rsidP="00570D35">
      <w:pPr>
        <w:jc w:val="center"/>
        <w:rPr>
          <w:b/>
        </w:rPr>
      </w:pPr>
      <w:r w:rsidRPr="00570D35">
        <w:rPr>
          <w:b/>
        </w:rPr>
        <w:t>A RESOLUTION TO ESTABLISH LOCAL AND NATIONAL POLICY PROTECTION FOR INDIGENOUS KNOWLEDGE AND BIOLOGICAL RESOURCES</w:t>
      </w:r>
      <w:bookmarkStart w:id="0" w:name="_GoBack"/>
      <w:bookmarkEnd w:id="0"/>
    </w:p>
    <w:p w:rsidR="00C46BE6" w:rsidRDefault="00C46BE6" w:rsidP="00C46BE6">
      <w:r>
        <w:t>WHEREAS, the Tribal Council has the authorities and duty to protect the health, security and general welfare of the (insert tribe name); and</w:t>
      </w:r>
    </w:p>
    <w:p w:rsidR="00C46BE6" w:rsidRDefault="00C46BE6" w:rsidP="00C46BE6">
      <w:r>
        <w:t>WHEREAS, we affirm that Indigenous peoples of the world have the right to self-determination, and in exercising that right must be recognized as the exclusive owners of their traditional knowledge and biological resources; and</w:t>
      </w:r>
    </w:p>
    <w:p w:rsidR="00C46BE6" w:rsidRDefault="00C46BE6" w:rsidP="00C46BE6">
      <w:r>
        <w:t>WHEREAS, we recognize that Indigenous peoples have a commonality of experiences relating to the exploitation of their indigenous knowledge and biological resources; and</w:t>
      </w:r>
    </w:p>
    <w:p w:rsidR="00C46BE6" w:rsidRDefault="00C46BE6" w:rsidP="00C46BE6">
      <w:r>
        <w:t>WHEREAS, we note that public and private research projects sometimes fail to carry out direct and meaningful consultation with the Tribal Council before initiating or implementing their projects;</w:t>
      </w:r>
    </w:p>
    <w:p w:rsidR="00C46BE6" w:rsidRDefault="00C46BE6" w:rsidP="00C46BE6">
      <w:r>
        <w:t>WHEREAS, we note that existing protection mechanisms are insufficient for the protection of tribal collective and human rights, traditional knowledge, and biological resources; and</w:t>
      </w:r>
    </w:p>
    <w:p w:rsidR="00C46BE6" w:rsidRDefault="00C46BE6" w:rsidP="00C46BE6">
      <w:r>
        <w:t>BE IT RESOLVED BY THE TRIBAL COUNCIL OF THE (insert name of tribal council) to initiate the process of establishing a regulatory framework to oversee and control research activities within the tribe’s jurisdiction;</w:t>
      </w:r>
    </w:p>
    <w:p w:rsidR="00C46BE6" w:rsidRDefault="00C46BE6" w:rsidP="00C46BE6">
      <w:r>
        <w:t>BE IT FURTHER RESOLVED that the Tribal Council network with other tribal leaders to institute and strengthen policy protections within the appropriate federal agencies at the federal level.</w:t>
      </w:r>
    </w:p>
    <w:p w:rsidR="00C46BE6" w:rsidRDefault="00C46BE6" w:rsidP="00C46BE6">
      <w:r>
        <w:t>C E R T I F I C A T I O N The foregoing resolution was duly adopted by the Tribal Council of the (insert tribe name) on the (date), with a vote of ___ for, ___ opposed, and ___ not voting, pursuant to the authority vested in it by Article ___, Section ___, of the Tribal Constitution and Bylaws; said Constitution adopted and approved under Section 16 of the Act of June 18, 1934 (48 Stat. 984), as amended.</w:t>
      </w:r>
    </w:p>
    <w:p w:rsidR="00C46BE6" w:rsidRDefault="00C46BE6" w:rsidP="00C46BE6">
      <w:r>
        <w:t xml:space="preserve">Signed, </w:t>
      </w:r>
    </w:p>
    <w:p w:rsidR="00C46BE6" w:rsidRDefault="00C46BE6" w:rsidP="00C46BE6">
      <w:r>
        <w:t>Chairman of the Tribal Council</w:t>
      </w:r>
    </w:p>
    <w:p w:rsidR="00C46BE6" w:rsidRDefault="00C46BE6" w:rsidP="00C46BE6">
      <w:r>
        <w:t>Attest:</w:t>
      </w:r>
    </w:p>
    <w:p w:rsidR="00C5662B" w:rsidRDefault="00C46BE6" w:rsidP="00C46BE6">
      <w:r>
        <w:t>Executive Secretary</w:t>
      </w:r>
    </w:p>
    <w:sectPr w:rsidR="00C5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E6"/>
    <w:rsid w:val="00570D35"/>
    <w:rsid w:val="008A6393"/>
    <w:rsid w:val="00C46BE6"/>
    <w:rsid w:val="00C5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Campbell</dc:creator>
  <cp:lastModifiedBy>William Campbell</cp:lastModifiedBy>
  <cp:revision>4</cp:revision>
  <cp:lastPrinted>2015-01-09T21:06:00Z</cp:lastPrinted>
  <dcterms:created xsi:type="dcterms:W3CDTF">2015-01-09T19:50:00Z</dcterms:created>
  <dcterms:modified xsi:type="dcterms:W3CDTF">2015-01-09T21:06:00Z</dcterms:modified>
</cp:coreProperties>
</file>